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1599122A" w:rsidP="4DE8B5CB" w:rsidRDefault="1599122A" w14:paraId="763AF361" w14:textId="2588BDA6">
      <w:pPr>
        <w:pStyle w:val="Normal"/>
      </w:pPr>
      <w:r w:rsidR="1599122A">
        <w:drawing>
          <wp:inline wp14:editId="0AA2C343" wp14:anchorId="0BDAAFAA">
            <wp:extent cx="1352550" cy="657225"/>
            <wp:effectExtent l="0" t="0" r="0" b="0"/>
            <wp:docPr id="121347877" name="drawing" title="Afbeelding met Lettertype, Graphics, logo, tekst&#10;&#10;Automatisch gegenereerde beschrijv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1347877" name="Picture 121347877"/>
                    <pic:cNvPicPr/>
                  </pic:nvPicPr>
                  <pic:blipFill>
                    <a:blip xmlns:r="http://schemas.openxmlformats.org/officeDocument/2006/relationships" r:embed="rId1856012814">
                      <a:extLst>
                        <a:ext uri="{28A0092B-C50C-407E-A947-70E740481C1C}">
                          <a14:useLocalDpi xmlns:a14="http://schemas.microsoft.com/office/drawing/2010/main"/>
                        </a:ext>
                      </a:extLst>
                    </a:blip>
                    <a:stretch>
                      <a:fillRect/>
                    </a:stretch>
                  </pic:blipFill>
                  <pic:spPr>
                    <a:xfrm>
                      <a:off x="0" y="0"/>
                      <a:ext cx="1352550" cy="657225"/>
                    </a:xfrm>
                    <a:prstGeom prst="rect">
                      <a:avLst/>
                    </a:prstGeom>
                  </pic:spPr>
                </pic:pic>
              </a:graphicData>
            </a:graphic>
          </wp:inline>
        </w:drawing>
      </w:r>
    </w:p>
    <w:p w:rsidR="1599122A" w:rsidP="4DE8B5CB" w:rsidRDefault="1599122A" w14:paraId="31668C07" w14:textId="3DB0EADD">
      <w:pPr>
        <w:pStyle w:val="Normal"/>
        <w:rPr>
          <w:rFonts w:ascii="Arial" w:hAnsi="Arial" w:eastAsia="Arial" w:cs="Arial"/>
          <w:b w:val="1"/>
          <w:bCs w:val="1"/>
          <w:noProof w:val="0"/>
          <w:sz w:val="28"/>
          <w:szCs w:val="28"/>
          <w:lang w:val="nl-NL"/>
        </w:rPr>
      </w:pPr>
      <w:r w:rsidRPr="72B1BED5" w:rsidR="7B6A6634">
        <w:rPr>
          <w:rFonts w:ascii="Arial" w:hAnsi="Arial" w:eastAsia="Arial" w:cs="Arial"/>
          <w:b w:val="1"/>
          <w:bCs w:val="1"/>
          <w:noProof w:val="0"/>
          <w:sz w:val="28"/>
          <w:szCs w:val="28"/>
          <w:lang w:val="nl-NL"/>
        </w:rPr>
        <w:t>Collecte Werelddiaconaat</w:t>
      </w:r>
    </w:p>
    <w:p w:rsidR="4DE8B5CB" w:rsidP="72B1BED5" w:rsidRDefault="4DE8B5CB" w14:paraId="2D94FB6F" w14:textId="5898B27E">
      <w:pPr>
        <w:pStyle w:val="Normal"/>
        <w:bidi w:val="0"/>
        <w:rPr>
          <w:rFonts w:ascii="Arial" w:hAnsi="Arial" w:eastAsia="Arial" w:cs="Arial"/>
          <w:b w:val="1"/>
          <w:bCs w:val="1"/>
          <w:i w:val="0"/>
          <w:iCs w:val="0"/>
          <w:noProof w:val="0"/>
          <w:sz w:val="22"/>
          <w:szCs w:val="22"/>
          <w:lang w:val="nl-NL"/>
        </w:rPr>
      </w:pPr>
      <w:r w:rsidRPr="72B1BED5" w:rsidR="5A11AC30">
        <w:rPr>
          <w:rFonts w:ascii="Arial" w:hAnsi="Arial" w:eastAsia="Arial" w:cs="Arial"/>
          <w:b w:val="1"/>
          <w:bCs w:val="1"/>
          <w:noProof w:val="0"/>
          <w:lang w:val="nl-NL"/>
        </w:rPr>
        <w:t>Arbeidsrechten van kwetsbare groepen beschermen in Israël</w:t>
      </w:r>
    </w:p>
    <w:p w:rsidR="4DE8B5CB" w:rsidP="72B1BED5" w:rsidRDefault="4DE8B5CB" w14:paraId="7AC38327" w14:textId="3E4CFDDE">
      <w:pPr>
        <w:spacing w:before="210" w:beforeAutospacing="off" w:after="210" w:afterAutospacing="off" w:line="300" w:lineRule="auto"/>
        <w:rPr>
          <w:rFonts w:ascii="Arial" w:hAnsi="Arial" w:eastAsia="Arial" w:cs="Arial"/>
          <w:b w:val="0"/>
          <w:bCs w:val="0"/>
          <w:i w:val="0"/>
          <w:iCs w:val="0"/>
          <w:noProof w:val="0"/>
          <w:sz w:val="22"/>
          <w:szCs w:val="22"/>
          <w:lang w:val="nl-NL"/>
        </w:rPr>
      </w:pPr>
      <w:r w:rsidRPr="72B1BED5" w:rsidR="5A11AC30">
        <w:rPr>
          <w:rFonts w:ascii="Arial" w:hAnsi="Arial" w:eastAsia="Arial" w:cs="Arial"/>
          <w:b w:val="1"/>
          <w:bCs w:val="1"/>
          <w:i w:val="0"/>
          <w:iCs w:val="0"/>
          <w:noProof w:val="0"/>
          <w:sz w:val="22"/>
          <w:szCs w:val="22"/>
          <w:lang w:val="nl-NL"/>
        </w:rPr>
        <w:t>Collecteafkondiging</w:t>
      </w:r>
      <w:r>
        <w:br/>
      </w:r>
      <w:r w:rsidRPr="72B1BED5" w:rsidR="5A11AC30">
        <w:rPr>
          <w:rFonts w:ascii="Arial" w:hAnsi="Arial" w:eastAsia="Arial" w:cs="Arial"/>
          <w:b w:val="0"/>
          <w:bCs w:val="0"/>
          <w:i w:val="0"/>
          <w:iCs w:val="0"/>
          <w:noProof w:val="0"/>
          <w:sz w:val="22"/>
          <w:szCs w:val="22"/>
          <w:lang w:val="nl-NL"/>
        </w:rPr>
        <w:t xml:space="preserve">Vandaag is de collecte bestemd voor kwetsbare groepen in Israël. Palestijnse arbeiders, bedoeïenen, asielzoekers en vluchtelingen hadden het al moeilijk, maar door de oorlog is hun situatie verder verslechterd. Veel Palestijnse werknemers zijn hun werk kwijtgeraakt doordat werkvergunningen zijn ingetrokken. Kerk in Actie steunt </w:t>
      </w:r>
      <w:r w:rsidRPr="72B1BED5" w:rsidR="5A11AC30">
        <w:rPr>
          <w:rFonts w:ascii="Arial" w:hAnsi="Arial" w:eastAsia="Arial" w:cs="Arial"/>
          <w:b w:val="0"/>
          <w:bCs w:val="0"/>
          <w:i w:val="0"/>
          <w:iCs w:val="0"/>
          <w:noProof w:val="0"/>
          <w:sz w:val="22"/>
          <w:szCs w:val="22"/>
          <w:lang w:val="nl-NL"/>
        </w:rPr>
        <w:t>Kav</w:t>
      </w:r>
      <w:r w:rsidRPr="72B1BED5" w:rsidR="5A11AC30">
        <w:rPr>
          <w:rFonts w:ascii="Arial" w:hAnsi="Arial" w:eastAsia="Arial" w:cs="Arial"/>
          <w:b w:val="0"/>
          <w:bCs w:val="0"/>
          <w:i w:val="0"/>
          <w:iCs w:val="0"/>
          <w:noProof w:val="0"/>
          <w:sz w:val="22"/>
          <w:szCs w:val="22"/>
          <w:lang w:val="nl-NL"/>
        </w:rPr>
        <w:t xml:space="preserve"> </w:t>
      </w:r>
      <w:r w:rsidRPr="72B1BED5" w:rsidR="5A11AC30">
        <w:rPr>
          <w:rFonts w:ascii="Arial" w:hAnsi="Arial" w:eastAsia="Arial" w:cs="Arial"/>
          <w:b w:val="0"/>
          <w:bCs w:val="0"/>
          <w:i w:val="0"/>
          <w:iCs w:val="0"/>
          <w:noProof w:val="0"/>
          <w:sz w:val="22"/>
          <w:szCs w:val="22"/>
          <w:lang w:val="nl-NL"/>
        </w:rPr>
        <w:t>LaOved</w:t>
      </w:r>
      <w:r w:rsidRPr="72B1BED5" w:rsidR="5A11AC30">
        <w:rPr>
          <w:rFonts w:ascii="Arial" w:hAnsi="Arial" w:eastAsia="Arial" w:cs="Arial"/>
          <w:b w:val="0"/>
          <w:bCs w:val="0"/>
          <w:i w:val="0"/>
          <w:iCs w:val="0"/>
          <w:noProof w:val="0"/>
          <w:sz w:val="22"/>
          <w:szCs w:val="22"/>
          <w:lang w:val="nl-NL"/>
        </w:rPr>
        <w:t>, een Israëlische organisatie die werknemers in nood juridische hulp biedt. Zij helpen mensen bij arbeidsconflicten, arbeidsongevallen en achterstallige salarisbetalingen, en informeren hen over hun arbeidsrechten. Help</w:t>
      </w:r>
      <w:r w:rsidRPr="72B1BED5" w:rsidR="10CB1041">
        <w:rPr>
          <w:rFonts w:ascii="Arial" w:hAnsi="Arial" w:eastAsia="Arial" w:cs="Arial"/>
          <w:b w:val="0"/>
          <w:bCs w:val="0"/>
          <w:i w:val="0"/>
          <w:iCs w:val="0"/>
          <w:noProof w:val="0"/>
          <w:sz w:val="22"/>
          <w:szCs w:val="22"/>
          <w:lang w:val="nl-NL"/>
        </w:rPr>
        <w:t xml:space="preserve"> je</w:t>
      </w:r>
      <w:r w:rsidRPr="72B1BED5" w:rsidR="5A11AC30">
        <w:rPr>
          <w:rFonts w:ascii="Arial" w:hAnsi="Arial" w:eastAsia="Arial" w:cs="Arial"/>
          <w:b w:val="0"/>
          <w:bCs w:val="0"/>
          <w:i w:val="0"/>
          <w:iCs w:val="0"/>
          <w:noProof w:val="0"/>
          <w:sz w:val="22"/>
          <w:szCs w:val="22"/>
          <w:lang w:val="nl-NL"/>
        </w:rPr>
        <w:t xml:space="preserve"> vandaag mee om kwetsbare werknemers een stem en bescherming te geven? Hartelijk dank voor </w:t>
      </w:r>
      <w:r w:rsidRPr="72B1BED5" w:rsidR="77D483F4">
        <w:rPr>
          <w:rFonts w:ascii="Arial" w:hAnsi="Arial" w:eastAsia="Arial" w:cs="Arial"/>
          <w:b w:val="0"/>
          <w:bCs w:val="0"/>
          <w:i w:val="0"/>
          <w:iCs w:val="0"/>
          <w:noProof w:val="0"/>
          <w:sz w:val="22"/>
          <w:szCs w:val="22"/>
          <w:lang w:val="nl-NL"/>
        </w:rPr>
        <w:t>je</w:t>
      </w:r>
      <w:r w:rsidRPr="72B1BED5" w:rsidR="5A11AC30">
        <w:rPr>
          <w:rFonts w:ascii="Arial" w:hAnsi="Arial" w:eastAsia="Arial" w:cs="Arial"/>
          <w:b w:val="0"/>
          <w:bCs w:val="0"/>
          <w:i w:val="0"/>
          <w:iCs w:val="0"/>
          <w:noProof w:val="0"/>
          <w:sz w:val="22"/>
          <w:szCs w:val="22"/>
          <w:lang w:val="nl-NL"/>
        </w:rPr>
        <w:t xml:space="preserve"> betrokkenheid.</w:t>
      </w:r>
    </w:p>
    <w:p w:rsidR="7769102F" w:rsidP="15415F7A" w:rsidRDefault="7769102F" w14:paraId="52C5CC21" w14:textId="52222DFC">
      <w:pPr>
        <w:pStyle w:val="Normal"/>
        <w:suppressLineNumbers w:val="0"/>
        <w:spacing w:before="210" w:beforeAutospacing="off" w:after="210" w:afterAutospacing="off" w:line="300" w:lineRule="auto"/>
        <w:ind w:left="0" w:right="0"/>
        <w:jc w:val="left"/>
        <w:rPr>
          <w:rFonts w:ascii="Arial" w:hAnsi="Arial" w:eastAsia="Arial" w:cs="Arial"/>
          <w:noProof w:val="0"/>
          <w:sz w:val="22"/>
          <w:szCs w:val="22"/>
          <w:lang w:val="nl-NL"/>
        </w:rPr>
      </w:pPr>
      <w:r w:rsidRPr="15415F7A" w:rsidR="7769102F">
        <w:rPr>
          <w:rFonts w:ascii="Arial" w:hAnsi="Arial" w:eastAsia="Arial" w:cs="Arial"/>
          <w:b w:val="1"/>
          <w:bCs w:val="1"/>
          <w:i w:val="0"/>
          <w:iCs w:val="0"/>
          <w:noProof w:val="0"/>
          <w:sz w:val="22"/>
          <w:szCs w:val="22"/>
          <w:lang w:val="nl-NL"/>
        </w:rPr>
        <w:t>Kerkbladbericht</w:t>
      </w:r>
      <w:r>
        <w:br/>
      </w:r>
      <w:r w:rsidRPr="15415F7A" w:rsidR="7769102F">
        <w:rPr>
          <w:rFonts w:ascii="Arial" w:hAnsi="Arial" w:eastAsia="Arial" w:cs="Arial"/>
          <w:b w:val="0"/>
          <w:bCs w:val="0"/>
          <w:i w:val="0"/>
          <w:iCs w:val="0"/>
          <w:noProof w:val="0"/>
          <w:sz w:val="22"/>
          <w:szCs w:val="22"/>
          <w:lang w:val="nl-NL"/>
        </w:rPr>
        <w:t>Kwetsbare groepen in Israël, zoals Palestijnse arbeiders, bedoeïenen, asielzoekers en vluchtelingen, hebben het zwaar. De oorlog heeft hun toch al kwetsbare positie verder verslechterd. Veel Palestijnse werknemers verloren hun inkomen doordat werkvergunningen werden ingetrokken. Tegelijkertijd worden steeds vaker buitenlandse arbeidskrachten ingezet, die niet altijd weten welke rechten zij hebben.</w:t>
      </w:r>
      <w:r w:rsidRPr="15415F7A" w:rsidR="2738FE43">
        <w:rPr>
          <w:rFonts w:ascii="Arial" w:hAnsi="Arial" w:eastAsia="Arial" w:cs="Arial"/>
          <w:b w:val="0"/>
          <w:bCs w:val="0"/>
          <w:i w:val="0"/>
          <w:iCs w:val="0"/>
          <w:noProof w:val="0"/>
          <w:sz w:val="22"/>
          <w:szCs w:val="22"/>
          <w:lang w:val="nl-NL"/>
        </w:rPr>
        <w:t xml:space="preserve"> </w:t>
      </w:r>
      <w:r w:rsidRPr="15415F7A" w:rsidR="7769102F">
        <w:rPr>
          <w:rFonts w:ascii="Arial" w:hAnsi="Arial" w:eastAsia="Arial" w:cs="Arial"/>
          <w:b w:val="0"/>
          <w:bCs w:val="0"/>
          <w:i w:val="0"/>
          <w:iCs w:val="0"/>
          <w:noProof w:val="0"/>
          <w:sz w:val="22"/>
          <w:szCs w:val="22"/>
          <w:lang w:val="nl-NL"/>
        </w:rPr>
        <w:t xml:space="preserve">Kerk in Actie ondersteunt </w:t>
      </w:r>
      <w:r w:rsidRPr="15415F7A" w:rsidR="6B681EB4">
        <w:rPr>
          <w:rFonts w:ascii="Arial" w:hAnsi="Arial" w:eastAsia="Arial" w:cs="Arial"/>
          <w:b w:val="0"/>
          <w:bCs w:val="0"/>
          <w:i w:val="0"/>
          <w:iCs w:val="0"/>
          <w:noProof w:val="0"/>
          <w:sz w:val="22"/>
          <w:szCs w:val="22"/>
          <w:lang w:val="nl-NL"/>
        </w:rPr>
        <w:t>het werk van</w:t>
      </w:r>
      <w:r w:rsidRPr="15415F7A" w:rsidR="7769102F">
        <w:rPr>
          <w:rFonts w:ascii="Arial" w:hAnsi="Arial" w:eastAsia="Arial" w:cs="Arial"/>
          <w:b w:val="0"/>
          <w:bCs w:val="0"/>
          <w:i w:val="0"/>
          <w:iCs w:val="0"/>
          <w:noProof w:val="0"/>
          <w:sz w:val="22"/>
          <w:szCs w:val="22"/>
          <w:lang w:val="nl-NL"/>
        </w:rPr>
        <w:t xml:space="preserve"> </w:t>
      </w:r>
      <w:r w:rsidRPr="15415F7A" w:rsidR="7769102F">
        <w:rPr>
          <w:rFonts w:ascii="Arial" w:hAnsi="Arial" w:eastAsia="Arial" w:cs="Arial"/>
          <w:b w:val="0"/>
          <w:bCs w:val="0"/>
          <w:i w:val="0"/>
          <w:iCs w:val="0"/>
          <w:noProof w:val="0"/>
          <w:sz w:val="22"/>
          <w:szCs w:val="22"/>
          <w:lang w:val="nl-NL"/>
        </w:rPr>
        <w:t>Kav</w:t>
      </w:r>
      <w:r w:rsidRPr="15415F7A" w:rsidR="7769102F">
        <w:rPr>
          <w:rFonts w:ascii="Arial" w:hAnsi="Arial" w:eastAsia="Arial" w:cs="Arial"/>
          <w:b w:val="0"/>
          <w:bCs w:val="0"/>
          <w:i w:val="0"/>
          <w:iCs w:val="0"/>
          <w:noProof w:val="0"/>
          <w:sz w:val="22"/>
          <w:szCs w:val="22"/>
          <w:lang w:val="nl-NL"/>
        </w:rPr>
        <w:t xml:space="preserve"> </w:t>
      </w:r>
      <w:r w:rsidRPr="15415F7A" w:rsidR="7769102F">
        <w:rPr>
          <w:rFonts w:ascii="Arial" w:hAnsi="Arial" w:eastAsia="Arial" w:cs="Arial"/>
          <w:b w:val="0"/>
          <w:bCs w:val="0"/>
          <w:i w:val="0"/>
          <w:iCs w:val="0"/>
          <w:noProof w:val="0"/>
          <w:sz w:val="22"/>
          <w:szCs w:val="22"/>
          <w:lang w:val="nl-NL"/>
        </w:rPr>
        <w:t>LaOved</w:t>
      </w:r>
      <w:r w:rsidRPr="15415F7A" w:rsidR="7769102F">
        <w:rPr>
          <w:rFonts w:ascii="Arial" w:hAnsi="Arial" w:eastAsia="Arial" w:cs="Arial"/>
          <w:b w:val="0"/>
          <w:bCs w:val="0"/>
          <w:i w:val="0"/>
          <w:iCs w:val="0"/>
          <w:noProof w:val="0"/>
          <w:sz w:val="22"/>
          <w:szCs w:val="22"/>
          <w:lang w:val="nl-NL"/>
        </w:rPr>
        <w:t xml:space="preserve"> (KLO), een organisatie die opkomt voor de arbeidsrechten van kwetsbare werknemers in Israël. KLO biedt juridische hulp aan mensen die te maken krijgen met problemen op het werk, bijvoorbeeld na een arbeidsongeval of wanneer een werkgever salaris niet uitbetaalt. Daarnaast informeren medewerkers werknemers over hun rechten en geven zij advies en ondersteuning bij juridische procedures.</w:t>
      </w:r>
      <w:r w:rsidRPr="15415F7A" w:rsidR="5379FEF9">
        <w:rPr>
          <w:rFonts w:ascii="Arial" w:hAnsi="Arial" w:eastAsia="Arial" w:cs="Arial"/>
          <w:b w:val="0"/>
          <w:bCs w:val="0"/>
          <w:i w:val="0"/>
          <w:iCs w:val="0"/>
          <w:noProof w:val="0"/>
          <w:sz w:val="22"/>
          <w:szCs w:val="22"/>
          <w:lang w:val="nl-NL"/>
        </w:rPr>
        <w:t xml:space="preserve"> </w:t>
      </w:r>
      <w:r>
        <w:br/>
      </w:r>
      <w:r w:rsidRPr="15415F7A" w:rsidR="0136E188">
        <w:rPr>
          <w:rFonts w:ascii="Arial" w:hAnsi="Arial" w:eastAsia="Arial" w:cs="Arial"/>
          <w:b w:val="0"/>
          <w:bCs w:val="0"/>
          <w:i w:val="0"/>
          <w:iCs w:val="0"/>
          <w:caps w:val="0"/>
          <w:smallCaps w:val="0"/>
          <w:noProof w:val="0"/>
          <w:color w:val="000000" w:themeColor="text1" w:themeTint="FF" w:themeShade="FF"/>
          <w:sz w:val="22"/>
          <w:szCs w:val="22"/>
          <w:lang w:val="nl-NL"/>
        </w:rPr>
        <w:t>Via het programma Werelddiaconaat van Kerk in Actie steun je kwetsbare groepen in Israël. Geef in de collecte of maak je bijdrage over op NL89 ABNA 0457 457 457 t.n.v. Kerk in Actie o.v.v. collecte 'Werelddiaconaat Israël' of doneer online. Hartelijk dank voor je gift.</w:t>
      </w:r>
    </w:p>
    <w:p w:rsidR="4DE8B5CB" w:rsidP="72B1BED5" w:rsidRDefault="4DE8B5CB" w14:paraId="145B51B8" w14:textId="20F971D2">
      <w:pPr>
        <w:spacing w:before="210" w:beforeAutospacing="off" w:after="210" w:afterAutospacing="off" w:line="300" w:lineRule="auto"/>
        <w:rPr>
          <w:rFonts w:ascii="Arial" w:hAnsi="Arial" w:eastAsia="Arial" w:cs="Arial"/>
          <w:sz w:val="22"/>
          <w:szCs w:val="22"/>
        </w:rPr>
      </w:pPr>
      <w:r w:rsidRPr="72B1BED5" w:rsidR="5A11AC30">
        <w:rPr>
          <w:rFonts w:ascii="Arial" w:hAnsi="Arial" w:eastAsia="Arial" w:cs="Arial"/>
          <w:b w:val="1"/>
          <w:bCs w:val="1"/>
          <w:i w:val="0"/>
          <w:iCs w:val="0"/>
          <w:noProof w:val="0"/>
          <w:sz w:val="22"/>
          <w:szCs w:val="22"/>
          <w:lang w:val="nl-NL"/>
        </w:rPr>
        <w:t xml:space="preserve">Lees meer op </w:t>
      </w:r>
      <w:hyperlink r:id="R4736ffedad1b4d12">
        <w:r w:rsidRPr="72B1BED5" w:rsidR="5A11AC30">
          <w:rPr>
            <w:rStyle w:val="Hyperlink"/>
            <w:rFonts w:ascii="Arial" w:hAnsi="Arial" w:eastAsia="Arial" w:cs="Arial"/>
            <w:b w:val="1"/>
            <w:bCs w:val="1"/>
            <w:i w:val="0"/>
            <w:iCs w:val="0"/>
            <w:noProof w:val="0"/>
            <w:sz w:val="22"/>
            <w:szCs w:val="22"/>
            <w:lang w:val="nl-NL"/>
          </w:rPr>
          <w:t>www.kerkinactie.nl/versterkdekerk</w:t>
        </w:r>
      </w:hyperlink>
    </w:p>
    <w:p w:rsidR="4DE8B5CB" w:rsidP="72B1BED5" w:rsidRDefault="4DE8B5CB" w14:paraId="446DFAFE" w14:textId="0FB95493">
      <w:pPr>
        <w:spacing w:before="210" w:beforeAutospacing="off" w:after="210" w:afterAutospacing="off" w:line="300" w:lineRule="auto"/>
        <w:rPr>
          <w:rFonts w:ascii="Arial" w:hAnsi="Arial" w:eastAsia="Arial" w:cs="Arial"/>
          <w:b w:val="1"/>
          <w:bCs w:val="1"/>
          <w:i w:val="1"/>
          <w:iCs w:val="1"/>
          <w:noProof w:val="0"/>
          <w:sz w:val="22"/>
          <w:szCs w:val="22"/>
          <w:lang w:val="nl-NL"/>
        </w:rPr>
      </w:pPr>
      <w:r w:rsidRPr="72B1BED5" w:rsidR="5A11AC30">
        <w:rPr>
          <w:rFonts w:ascii="Arial" w:hAnsi="Arial" w:eastAsia="Arial" w:cs="Arial"/>
          <w:b w:val="1"/>
          <w:bCs w:val="1"/>
          <w:i w:val="1"/>
          <w:iCs w:val="1"/>
          <w:noProof w:val="0"/>
          <w:sz w:val="22"/>
          <w:szCs w:val="22"/>
          <w:lang w:val="nl-NL"/>
        </w:rPr>
        <w:t>Help je mee om deze collecte tot een succes te maken? Hartelijk dank!</w:t>
      </w:r>
    </w:p>
    <w:p xmlns:wp14="http://schemas.microsoft.com/office/word/2010/wordml" w:rsidP="4DE8B5CB" wp14:paraId="20F740C2" wp14:textId="12FCCC9F">
      <w:pPr>
        <w:pStyle w:val="Normal"/>
        <w:rPr>
          <w:rFonts w:ascii="Arial" w:hAnsi="Arial" w:eastAsia="Arial" w:cs="Arial"/>
          <w:b w:val="1"/>
          <w:bCs w:val="1"/>
          <w:noProof w:val="0"/>
          <w:sz w:val="22"/>
          <w:szCs w:val="22"/>
          <w:lang w:val="nl-NL"/>
        </w:rPr>
      </w:pPr>
    </w:p>
    <w:p xmlns:wp14="http://schemas.microsoft.com/office/word/2010/wordml" w:rsidP="4DE8B5CB" wp14:paraId="7B5CAEB5" wp14:textId="61787321">
      <w:pPr>
        <w:pStyle w:val="Normal"/>
        <w:rPr>
          <w:rFonts w:ascii="Arial" w:hAnsi="Arial" w:eastAsia="Arial" w:cs="Arial"/>
          <w:sz w:val="22"/>
          <w:szCs w:val="22"/>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7F03EF"/>
    <w:rsid w:val="0136E188"/>
    <w:rsid w:val="02F32848"/>
    <w:rsid w:val="1051C04F"/>
    <w:rsid w:val="10CB1041"/>
    <w:rsid w:val="15415F7A"/>
    <w:rsid w:val="1599122A"/>
    <w:rsid w:val="1F9CC505"/>
    <w:rsid w:val="2738FE43"/>
    <w:rsid w:val="2EEAF2BD"/>
    <w:rsid w:val="3CBFBD0A"/>
    <w:rsid w:val="3FE316A8"/>
    <w:rsid w:val="412407FF"/>
    <w:rsid w:val="43D2611A"/>
    <w:rsid w:val="47AC6FB1"/>
    <w:rsid w:val="4C2D4CE7"/>
    <w:rsid w:val="4D113CC4"/>
    <w:rsid w:val="4D3D713B"/>
    <w:rsid w:val="4DE8B5CB"/>
    <w:rsid w:val="52D17B85"/>
    <w:rsid w:val="53516E7E"/>
    <w:rsid w:val="5379FEF9"/>
    <w:rsid w:val="5A11AC30"/>
    <w:rsid w:val="5C3D761F"/>
    <w:rsid w:val="611804E9"/>
    <w:rsid w:val="642F00C8"/>
    <w:rsid w:val="65853935"/>
    <w:rsid w:val="65C0F808"/>
    <w:rsid w:val="6B681EB4"/>
    <w:rsid w:val="72B1BED5"/>
    <w:rsid w:val="74680B66"/>
    <w:rsid w:val="747F03EF"/>
    <w:rsid w:val="767C7C9B"/>
    <w:rsid w:val="7769102F"/>
    <w:rsid w:val="77D483F4"/>
    <w:rsid w:val="7A678431"/>
    <w:rsid w:val="7B04B713"/>
    <w:rsid w:val="7B6A66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80057"/>
  <w15:chartTrackingRefBased/>
  <w15:docId w15:val="{F7296891-7C22-4FC3-A41A-F0BCD9CD20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02F32848"/>
    <w:rPr>
      <w:color w:val="467886"/>
      <w:u w:val="single"/>
    </w:rPr>
  </w:style>
  <w:style w:type="paragraph" w:styleId="Heading3">
    <w:uiPriority w:val="9"/>
    <w:name w:val="heading 3"/>
    <w:basedOn w:val="Normal"/>
    <w:next w:val="Normal"/>
    <w:unhideWhenUsed/>
    <w:qFormat/>
    <w:rsid w:val="72B1BED5"/>
    <w:rPr>
      <w:rFonts w:eastAsia="" w:cs="" w:eastAsiaTheme="majorEastAsia" w:cstheme="majorBidi"/>
      <w:color w:val="0F476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856012814" /><Relationship Type="http://schemas.openxmlformats.org/officeDocument/2006/relationships/hyperlink" Target="https://www.kerkinactie.nl/versterkdekerk" TargetMode="External" Id="R4736ffedad1b4d1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84D8AB00E7549B9F33B2EAF19EC99" ma:contentTypeVersion="14" ma:contentTypeDescription="Een nieuw document maken." ma:contentTypeScope="" ma:versionID="0836f550672242f23b465ed4e56f63ed">
  <xsd:schema xmlns:xsd="http://www.w3.org/2001/XMLSchema" xmlns:xs="http://www.w3.org/2001/XMLSchema" xmlns:p="http://schemas.microsoft.com/office/2006/metadata/properties" xmlns:ns2="861db2a2-24df-44c3-a07b-bbdf956462d2" xmlns:ns3="f49dc8c5-3aeb-4421-9f55-18a7300e0726" targetNamespace="http://schemas.microsoft.com/office/2006/metadata/properties" ma:root="true" ma:fieldsID="5106e3a96880d653ce9c2b148327974c" ns2:_="" ns3:_="">
    <xsd:import namespace="861db2a2-24df-44c3-a07b-bbdf956462d2"/>
    <xsd:import namespace="f49dc8c5-3aeb-4421-9f55-18a7300e072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db2a2-24df-44c3-a07b-bbdf956462d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56b64be9-ece9-448a-b811-6afe781e82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9dc8c5-3aeb-4421-9f55-18a7300e072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29e7a3-575e-41db-8c27-81c7fd3361a0}" ma:internalName="TaxCatchAll" ma:showField="CatchAllData" ma:web="f49dc8c5-3aeb-4421-9f55-18a7300e0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49dc8c5-3aeb-4421-9f55-18a7300e0726" xsi:nil="true"/>
    <lcf76f155ced4ddcb4097134ff3c332f xmlns="861db2a2-24df-44c3-a07b-bbdf956462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8277FD-5D6E-4AB2-AAEE-1A9F5C90390C}"/>
</file>

<file path=customXml/itemProps2.xml><?xml version="1.0" encoding="utf-8"?>
<ds:datastoreItem xmlns:ds="http://schemas.openxmlformats.org/officeDocument/2006/customXml" ds:itemID="{D842950A-336D-4673-8813-351B679E9C40}"/>
</file>

<file path=customXml/itemProps3.xml><?xml version="1.0" encoding="utf-8"?>
<ds:datastoreItem xmlns:ds="http://schemas.openxmlformats.org/officeDocument/2006/customXml" ds:itemID="{3CB6CD84-F578-4AD7-8040-891E51DE4A3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Tineke van der Stok</dc:creator>
  <keywords/>
  <dc:description/>
  <lastModifiedBy>Tineke van der Stok</lastModifiedBy>
  <dcterms:created xsi:type="dcterms:W3CDTF">2026-08-20T08:00:21.0000000Z</dcterms:created>
  <dcterms:modified xsi:type="dcterms:W3CDTF">2026-08-20T09:00:19.6307372Z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0x01010012984D8AB00E7549B9F33B2EAF19EC99</vt:lpwstr>
  </property>
  <property fmtid="{D5CDD505-2E9C-101B-9397-08002B2CF9AE}" pid="3" name="MediaServiceImageTags">
    <vt:lpwstr/>
  </property>
</Properties>
</file>